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742916" w:rsidRDefault="00C32F9B" w:rsidP="0012462B">
      <w:pPr>
        <w:pStyle w:val="Nagwek2"/>
        <w:ind w:firstLine="0"/>
        <w:rPr>
          <w:rFonts w:ascii="Times New Roman" w:hAnsi="Times New Roman"/>
          <w:color w:val="FF0000"/>
          <w:sz w:val="24"/>
          <w:szCs w:val="24"/>
        </w:rPr>
      </w:pPr>
      <w:r w:rsidRPr="00742916">
        <w:rPr>
          <w:rFonts w:ascii="Times New Roman" w:hAnsi="Times New Roman"/>
          <w:sz w:val="24"/>
          <w:szCs w:val="24"/>
        </w:rPr>
        <w:t>Karta modułu/przedmiotu</w:t>
      </w:r>
    </w:p>
    <w:p w:rsidR="00C32F9B" w:rsidRPr="00742916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74288E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</w:p>
          <w:p w:rsidR="006C29F1" w:rsidRPr="00742916" w:rsidRDefault="00444B6C">
            <w:pPr>
              <w:rPr>
                <w:sz w:val="24"/>
                <w:szCs w:val="24"/>
              </w:rPr>
            </w:pPr>
            <w:r w:rsidRPr="00C2281B">
              <w:rPr>
                <w:rStyle w:val="hps"/>
                <w:b/>
                <w:bCs/>
                <w:sz w:val="22"/>
                <w:szCs w:val="22"/>
              </w:rPr>
              <w:t>ADVANCED</w:t>
            </w:r>
            <w:r w:rsidRPr="00C2281B">
              <w:rPr>
                <w:rStyle w:val="shorttext"/>
                <w:b/>
                <w:bCs/>
                <w:sz w:val="22"/>
                <w:szCs w:val="22"/>
              </w:rPr>
              <w:t xml:space="preserve"> </w:t>
            </w:r>
            <w:r w:rsidRPr="00C2281B">
              <w:rPr>
                <w:rStyle w:val="hps"/>
                <w:b/>
                <w:bCs/>
                <w:sz w:val="22"/>
                <w:szCs w:val="22"/>
              </w:rPr>
              <w:t>CONSTRUCTIONAL MATERIALS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 w:rsidP="00AC4022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  <w:r w:rsidR="00135FA2">
              <w:rPr>
                <w:sz w:val="24"/>
                <w:szCs w:val="24"/>
              </w:rPr>
              <w:t xml:space="preserve"> </w:t>
            </w:r>
            <w:r w:rsidR="00444B6C" w:rsidRPr="00C2281B">
              <w:rPr>
                <w:sz w:val="22"/>
                <w:szCs w:val="22"/>
              </w:rPr>
              <w:t>C.18.2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6C29F1" w:rsidRPr="00D26E1F" w:rsidRDefault="00C32F9B">
            <w:pPr>
              <w:rPr>
                <w:sz w:val="24"/>
                <w:szCs w:val="24"/>
              </w:rPr>
            </w:pPr>
            <w:r w:rsidRPr="00D26E1F">
              <w:rPr>
                <w:sz w:val="24"/>
                <w:szCs w:val="24"/>
              </w:rPr>
              <w:t xml:space="preserve">Nazwa przedmiotu: </w:t>
            </w:r>
          </w:p>
          <w:p w:rsidR="00C32F9B" w:rsidRPr="00D26E1F" w:rsidRDefault="00444B6C">
            <w:pPr>
              <w:rPr>
                <w:rStyle w:val="hps"/>
                <w:b/>
                <w:bCs/>
                <w:sz w:val="22"/>
                <w:szCs w:val="22"/>
              </w:rPr>
            </w:pPr>
            <w:r w:rsidRPr="00D26E1F">
              <w:rPr>
                <w:rStyle w:val="hps"/>
                <w:b/>
                <w:bCs/>
                <w:sz w:val="22"/>
                <w:szCs w:val="22"/>
              </w:rPr>
              <w:t>ADVANCED</w:t>
            </w:r>
            <w:r w:rsidRPr="00D26E1F">
              <w:rPr>
                <w:rStyle w:val="shorttext"/>
                <w:b/>
                <w:bCs/>
                <w:sz w:val="22"/>
                <w:szCs w:val="22"/>
              </w:rPr>
              <w:t xml:space="preserve"> </w:t>
            </w:r>
            <w:r w:rsidRPr="00D26E1F">
              <w:rPr>
                <w:rStyle w:val="hps"/>
                <w:b/>
                <w:bCs/>
                <w:sz w:val="22"/>
                <w:szCs w:val="22"/>
              </w:rPr>
              <w:t>CONSTRUCTIONAL MATERIALS</w:t>
            </w:r>
          </w:p>
          <w:p w:rsidR="00D26E1F" w:rsidRPr="00D26E1F" w:rsidRDefault="00D26E1F" w:rsidP="0067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71808">
              <w:rPr>
                <w:b/>
                <w:sz w:val="22"/>
                <w:szCs w:val="22"/>
              </w:rPr>
              <w:t>NOWOCZESNE</w:t>
            </w:r>
            <w:r w:rsidRPr="00D26E1F">
              <w:rPr>
                <w:b/>
                <w:sz w:val="22"/>
                <w:szCs w:val="22"/>
              </w:rPr>
              <w:t xml:space="preserve"> MATERIAŁY KONSTRUKCYJNE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D4005" w:rsidRDefault="00C32F9B">
            <w:pPr>
              <w:rPr>
                <w:sz w:val="24"/>
                <w:szCs w:val="24"/>
                <w:lang w:val="en-GB"/>
              </w:rPr>
            </w:pPr>
            <w:r w:rsidRPr="007D4005">
              <w:rPr>
                <w:sz w:val="24"/>
                <w:szCs w:val="24"/>
                <w:lang w:val="en-GB"/>
              </w:rPr>
              <w:t>Kod przedmiotu:</w:t>
            </w:r>
            <w:r w:rsidR="007D4005" w:rsidRPr="007D4005">
              <w:rPr>
                <w:sz w:val="24"/>
                <w:szCs w:val="24"/>
                <w:lang w:val="en-GB"/>
              </w:rPr>
              <w:t xml:space="preserve"> C.18.2.1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</w:t>
            </w:r>
            <w:r w:rsidR="00E37580">
              <w:rPr>
                <w:sz w:val="24"/>
                <w:szCs w:val="24"/>
              </w:rPr>
              <w:t xml:space="preserve"> organizacyjnej </w:t>
            </w:r>
            <w:r w:rsidRPr="00742916">
              <w:rPr>
                <w:sz w:val="24"/>
                <w:szCs w:val="24"/>
              </w:rPr>
              <w:t>prowadzącej przedmiot / moduł:</w:t>
            </w:r>
          </w:p>
          <w:p w:rsidR="00C32F9B" w:rsidRPr="00742916" w:rsidRDefault="00023546" w:rsidP="003D4C8D">
            <w:pPr>
              <w:rPr>
                <w:b/>
                <w:sz w:val="24"/>
                <w:szCs w:val="24"/>
              </w:rPr>
            </w:pPr>
            <w:r w:rsidRPr="00957823">
              <w:rPr>
                <w:b/>
                <w:sz w:val="22"/>
                <w:szCs w:val="22"/>
              </w:rPr>
              <w:t xml:space="preserve">INSTYTUT </w:t>
            </w:r>
            <w:r w:rsidR="004948DC" w:rsidRPr="007D3386">
              <w:rPr>
                <w:b/>
                <w:sz w:val="22"/>
                <w:szCs w:val="22"/>
              </w:rPr>
              <w:t>POLITECHNICZNY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</w:p>
          <w:p w:rsidR="00C32F9B" w:rsidRPr="00742916" w:rsidRDefault="00135FA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MECHANIKA I BUDOWA MASZYN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</w:p>
          <w:p w:rsidR="00C32F9B" w:rsidRPr="007338C0" w:rsidRDefault="00135FA2">
            <w:pPr>
              <w:rPr>
                <w:b/>
                <w:sz w:val="24"/>
                <w:szCs w:val="24"/>
              </w:rPr>
            </w:pPr>
            <w:r w:rsidRPr="007338C0">
              <w:rPr>
                <w:b/>
              </w:rPr>
              <w:t>STACJONARNE</w:t>
            </w: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7338C0" w:rsidRDefault="00135FA2">
            <w:pPr>
              <w:rPr>
                <w:b/>
                <w:sz w:val="24"/>
                <w:szCs w:val="24"/>
              </w:rPr>
            </w:pPr>
            <w:r w:rsidRPr="007338C0">
              <w:rPr>
                <w:b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Default="0008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kształcenia:</w:t>
            </w:r>
          </w:p>
          <w:p w:rsidR="00135FA2" w:rsidRPr="001E5488" w:rsidRDefault="00080121" w:rsidP="00080121">
            <w:pPr>
              <w:rPr>
                <w:b/>
                <w:sz w:val="22"/>
                <w:szCs w:val="22"/>
              </w:rPr>
            </w:pPr>
            <w:r w:rsidRPr="001E5488">
              <w:rPr>
                <w:b/>
                <w:sz w:val="22"/>
                <w:szCs w:val="22"/>
              </w:rPr>
              <w:t>STUDIA I STOPNIA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</w:p>
          <w:p w:rsidR="00C32F9B" w:rsidRPr="00742916" w:rsidRDefault="000801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8A4601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338C0" w:rsidRDefault="00444B6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WYBIERALNY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C32F9B" w:rsidRPr="00742916" w:rsidRDefault="00053F19">
            <w:pPr>
              <w:rPr>
                <w:b/>
                <w:sz w:val="24"/>
                <w:szCs w:val="24"/>
              </w:rPr>
            </w:pPr>
            <w:r w:rsidRPr="009263B7">
              <w:rPr>
                <w:b/>
                <w:sz w:val="22"/>
                <w:szCs w:val="22"/>
              </w:rPr>
              <w:t>ANGIELSKI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 w:rsidTr="0074288E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BC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zajęć</w:t>
            </w:r>
            <w:r w:rsidR="00E37580">
              <w:rPr>
                <w:sz w:val="24"/>
                <w:szCs w:val="24"/>
              </w:rPr>
              <w:t xml:space="preserve"> (godz.)</w:t>
            </w:r>
          </w:p>
        </w:tc>
        <w:tc>
          <w:tcPr>
            <w:tcW w:w="1357" w:type="dxa"/>
            <w:vAlign w:val="center"/>
          </w:tcPr>
          <w:p w:rsidR="00C32F9B" w:rsidRPr="00742916" w:rsidRDefault="004D0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444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82131" w:rsidRPr="00566644" w:rsidTr="00135FA2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82131" w:rsidRPr="00B24EFD" w:rsidRDefault="00E82131">
            <w:pPr>
              <w:rPr>
                <w:sz w:val="24"/>
                <w:szCs w:val="24"/>
              </w:rPr>
            </w:pPr>
            <w:r w:rsidRPr="00B24EFD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82131" w:rsidRDefault="00261574" w:rsidP="00EB38EF">
            <w:pPr>
              <w:snapToGrid w:val="0"/>
              <w:rPr>
                <w:b/>
                <w:sz w:val="22"/>
                <w:szCs w:val="22"/>
              </w:rPr>
            </w:pPr>
            <w:r w:rsidRPr="00C2281B">
              <w:rPr>
                <w:b/>
                <w:bCs/>
                <w:sz w:val="22"/>
                <w:szCs w:val="22"/>
              </w:rPr>
              <w:t xml:space="preserve">dr hab. inż. Jerzy </w:t>
            </w:r>
            <w:proofErr w:type="spellStart"/>
            <w:r w:rsidRPr="00C2281B">
              <w:rPr>
                <w:b/>
                <w:bCs/>
                <w:sz w:val="22"/>
                <w:szCs w:val="22"/>
              </w:rPr>
              <w:t>Łabanowski</w:t>
            </w:r>
            <w:proofErr w:type="spellEnd"/>
            <w:r w:rsidRPr="00C2281B">
              <w:rPr>
                <w:b/>
                <w:bCs/>
                <w:sz w:val="22"/>
                <w:szCs w:val="22"/>
              </w:rPr>
              <w:t xml:space="preserve">, prof.  </w:t>
            </w:r>
            <w:r w:rsidR="00845B89">
              <w:rPr>
                <w:b/>
                <w:bCs/>
                <w:sz w:val="22"/>
                <w:szCs w:val="22"/>
              </w:rPr>
              <w:t>PWSZ</w:t>
            </w:r>
          </w:p>
        </w:tc>
      </w:tr>
      <w:tr w:rsidR="00E82131" w:rsidRPr="00566644" w:rsidTr="00135FA2">
        <w:tc>
          <w:tcPr>
            <w:tcW w:w="2988" w:type="dxa"/>
            <w:vAlign w:val="center"/>
          </w:tcPr>
          <w:p w:rsidR="00E82131" w:rsidRPr="00B24EFD" w:rsidRDefault="00E82131">
            <w:pPr>
              <w:rPr>
                <w:sz w:val="24"/>
                <w:szCs w:val="24"/>
              </w:rPr>
            </w:pPr>
            <w:r w:rsidRPr="00B24EFD">
              <w:rPr>
                <w:sz w:val="24"/>
                <w:szCs w:val="24"/>
              </w:rPr>
              <w:t>Prowadzący zajęcia</w:t>
            </w:r>
          </w:p>
          <w:p w:rsidR="00E82131" w:rsidRPr="00B24EFD" w:rsidRDefault="00E82131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82131" w:rsidRDefault="00261574" w:rsidP="00EB38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2281B">
              <w:rPr>
                <w:b/>
                <w:bCs/>
                <w:sz w:val="22"/>
                <w:szCs w:val="22"/>
              </w:rPr>
              <w:t xml:space="preserve">dr hab. inż. Jerzy </w:t>
            </w:r>
            <w:proofErr w:type="spellStart"/>
            <w:r w:rsidRPr="00C2281B">
              <w:rPr>
                <w:b/>
                <w:bCs/>
                <w:sz w:val="22"/>
                <w:szCs w:val="22"/>
              </w:rPr>
              <w:t>Łabanowski</w:t>
            </w:r>
            <w:proofErr w:type="spellEnd"/>
            <w:r w:rsidRPr="00C2281B">
              <w:rPr>
                <w:b/>
                <w:bCs/>
                <w:sz w:val="22"/>
                <w:szCs w:val="22"/>
              </w:rPr>
              <w:t xml:space="preserve">, prof.  </w:t>
            </w:r>
            <w:r w:rsidR="00845B89">
              <w:rPr>
                <w:b/>
                <w:bCs/>
                <w:sz w:val="22"/>
                <w:szCs w:val="22"/>
              </w:rPr>
              <w:t>PWSZ</w:t>
            </w:r>
          </w:p>
        </w:tc>
      </w:tr>
      <w:tr w:rsidR="00261574" w:rsidRPr="00EC7B30" w:rsidTr="00135FA2">
        <w:tc>
          <w:tcPr>
            <w:tcW w:w="2988" w:type="dxa"/>
            <w:vAlign w:val="center"/>
          </w:tcPr>
          <w:p w:rsidR="00261574" w:rsidRPr="00742916" w:rsidRDefault="00261574" w:rsidP="00975B3C">
            <w:pPr>
              <w:spacing w:before="120" w:after="120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Cel </w:t>
            </w:r>
            <w:r>
              <w:rPr>
                <w:sz w:val="24"/>
                <w:szCs w:val="24"/>
              </w:rPr>
              <w:t xml:space="preserve"> kształcenia </w:t>
            </w:r>
          </w:p>
        </w:tc>
        <w:tc>
          <w:tcPr>
            <w:tcW w:w="7020" w:type="dxa"/>
            <w:vAlign w:val="center"/>
          </w:tcPr>
          <w:p w:rsidR="00261574" w:rsidRPr="00C2281B" w:rsidRDefault="00261574" w:rsidP="00B96F09">
            <w:pPr>
              <w:rPr>
                <w:sz w:val="22"/>
                <w:szCs w:val="22"/>
                <w:lang w:val="en-US"/>
              </w:rPr>
            </w:pPr>
            <w:r w:rsidRPr="00C2281B">
              <w:rPr>
                <w:sz w:val="22"/>
                <w:szCs w:val="22"/>
                <w:lang w:val="en-US"/>
              </w:rPr>
              <w:t>The aim of</w:t>
            </w:r>
            <w:r w:rsidRPr="00C2281B">
              <w:rPr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C2281B">
              <w:rPr>
                <w:sz w:val="22"/>
                <w:szCs w:val="22"/>
                <w:lang w:val="en-US"/>
              </w:rPr>
              <w:t>this course is to</w:t>
            </w:r>
            <w:r w:rsidRPr="00C2281B">
              <w:rPr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C2281B">
              <w:rPr>
                <w:sz w:val="22"/>
                <w:szCs w:val="22"/>
                <w:lang w:val="en-US"/>
              </w:rPr>
              <w:t>provide students with</w:t>
            </w:r>
            <w:r w:rsidRPr="00C2281B">
              <w:rPr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C2281B">
              <w:rPr>
                <w:sz w:val="22"/>
                <w:szCs w:val="22"/>
                <w:lang w:val="en-US"/>
              </w:rPr>
              <w:t>the general knowledge on</w:t>
            </w:r>
            <w:r w:rsidRPr="00C2281B">
              <w:rPr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specific groups of advanced constructional materials and their properties. </w:t>
            </w:r>
          </w:p>
        </w:tc>
      </w:tr>
      <w:tr w:rsidR="00261574" w:rsidRPr="00742916" w:rsidTr="00135FA2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261574" w:rsidRPr="00742916" w:rsidRDefault="00261574" w:rsidP="00603C9B">
            <w:pPr>
              <w:spacing w:before="120" w:after="120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261574" w:rsidRDefault="00261574" w:rsidP="00EB38EF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281B">
              <w:rPr>
                <w:sz w:val="22"/>
                <w:szCs w:val="22"/>
              </w:rPr>
              <w:t xml:space="preserve">no </w:t>
            </w:r>
            <w:proofErr w:type="spellStart"/>
            <w:r w:rsidRPr="00C2281B">
              <w:rPr>
                <w:sz w:val="22"/>
                <w:szCs w:val="22"/>
              </w:rPr>
              <w:t>prerequirements</w:t>
            </w:r>
            <w:proofErr w:type="spellEnd"/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1"/>
        <w:gridCol w:w="7371"/>
        <w:gridCol w:w="1536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 w:rsidP="00BC3779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 xml:space="preserve">EFEKTY </w:t>
            </w:r>
            <w:r w:rsidR="00BC3779">
              <w:rPr>
                <w:b/>
                <w:sz w:val="24"/>
                <w:szCs w:val="24"/>
              </w:rPr>
              <w:t>UCZENIA SIĘ</w:t>
            </w:r>
          </w:p>
        </w:tc>
      </w:tr>
      <w:tr w:rsidR="00C32F9B" w:rsidRPr="00742916" w:rsidTr="00590C17">
        <w:trPr>
          <w:cantSplit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590C17" w:rsidRDefault="00C32F9B">
            <w:pPr>
              <w:rPr>
                <w:sz w:val="22"/>
                <w:szCs w:val="22"/>
              </w:rPr>
            </w:pPr>
            <w:r w:rsidRPr="00590C17">
              <w:rPr>
                <w:sz w:val="22"/>
                <w:szCs w:val="22"/>
              </w:rPr>
              <w:t>Nr</w:t>
            </w:r>
            <w:r w:rsidR="00590C17" w:rsidRPr="00590C17">
              <w:rPr>
                <w:sz w:val="22"/>
                <w:szCs w:val="22"/>
              </w:rPr>
              <w:t xml:space="preserve"> efektu uczenia się/ grupy efektów 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 w:rsidP="00BC3779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Opis efektu </w:t>
            </w:r>
            <w:r w:rsidR="00BC3779">
              <w:rPr>
                <w:sz w:val="24"/>
                <w:szCs w:val="24"/>
              </w:rPr>
              <w:t>uczenia się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01A" w:rsidRDefault="00590C17" w:rsidP="00590C17">
            <w:pPr>
              <w:jc w:val="center"/>
              <w:rPr>
                <w:sz w:val="22"/>
                <w:szCs w:val="22"/>
              </w:rPr>
            </w:pPr>
            <w:r w:rsidRPr="00590C17">
              <w:rPr>
                <w:sz w:val="22"/>
                <w:szCs w:val="22"/>
              </w:rPr>
              <w:t xml:space="preserve">Kod </w:t>
            </w:r>
            <w:r w:rsidR="00E37580" w:rsidRPr="00590C17">
              <w:rPr>
                <w:sz w:val="22"/>
                <w:szCs w:val="22"/>
              </w:rPr>
              <w:t>kierunkow</w:t>
            </w:r>
            <w:r w:rsidRPr="00590C17">
              <w:rPr>
                <w:sz w:val="22"/>
                <w:szCs w:val="22"/>
              </w:rPr>
              <w:t>ego</w:t>
            </w:r>
            <w:r w:rsidR="00E37580" w:rsidRPr="00590C17">
              <w:rPr>
                <w:sz w:val="22"/>
                <w:szCs w:val="22"/>
              </w:rPr>
              <w:t xml:space="preserve"> </w:t>
            </w:r>
            <w:r w:rsidR="00C32F9B" w:rsidRPr="00590C17">
              <w:rPr>
                <w:sz w:val="22"/>
                <w:szCs w:val="22"/>
              </w:rPr>
              <w:t>efekt</w:t>
            </w:r>
            <w:r w:rsidRPr="00590C17">
              <w:rPr>
                <w:sz w:val="22"/>
                <w:szCs w:val="22"/>
              </w:rPr>
              <w:t>u</w:t>
            </w:r>
            <w:r w:rsidR="00C32F9B" w:rsidRPr="00590C17">
              <w:rPr>
                <w:sz w:val="22"/>
                <w:szCs w:val="22"/>
              </w:rPr>
              <w:t xml:space="preserve"> </w:t>
            </w:r>
          </w:p>
          <w:p w:rsidR="00C32F9B" w:rsidRPr="00590C17" w:rsidRDefault="00E37580" w:rsidP="00590C17">
            <w:pPr>
              <w:jc w:val="center"/>
              <w:rPr>
                <w:sz w:val="22"/>
                <w:szCs w:val="22"/>
              </w:rPr>
            </w:pPr>
            <w:r w:rsidRPr="00590C17">
              <w:rPr>
                <w:sz w:val="22"/>
                <w:szCs w:val="22"/>
              </w:rPr>
              <w:t>uczenia się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261574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Ma wiedzę z zakresu właściwości i zastosowania nowoczesnych materiałów konstrukcyjnych w energetyce, przemyśle stoczniowym i petrochemicznym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_W09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574" w:rsidRPr="00C2281B" w:rsidRDefault="000231A6" w:rsidP="0015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61574" w:rsidRPr="00C2281B">
              <w:rPr>
                <w:sz w:val="22"/>
                <w:szCs w:val="22"/>
              </w:rPr>
              <w:t>na zasady doboru materiałów na elementy w energetyce, przemyśle stoczniowym i petrochemicznym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B96F09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_W10</w:t>
            </w:r>
          </w:p>
          <w:p w:rsidR="00261574" w:rsidRPr="00C2281B" w:rsidRDefault="00261574" w:rsidP="00B96F09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_W12</w:t>
            </w:r>
          </w:p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_W14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93604A" w:rsidP="0093604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61574" w:rsidRPr="00C2281B">
              <w:rPr>
                <w:sz w:val="22"/>
                <w:szCs w:val="22"/>
              </w:rPr>
              <w:t>na podstawowy zasób słów i określeń w j. angielskim dotyczące zagadnień z materiałoznawstwa</w:t>
            </w:r>
            <w:r w:rsidR="00261574" w:rsidRPr="00C2281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_W16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261574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 xml:space="preserve">Student zna zasady posługiwania się normami przedmiotowymi z zakresu </w:t>
            </w:r>
            <w:r w:rsidR="0093604A" w:rsidRPr="00C2281B">
              <w:rPr>
                <w:sz w:val="22"/>
                <w:szCs w:val="22"/>
              </w:rPr>
              <w:t>materiałoznawstwa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_W09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261574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 xml:space="preserve">Potrafi dobrać nowoczesne materiały konstrukcyjne pod kątem odporności korozyjnej, żaroodporności, spawalności.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_U01</w:t>
            </w:r>
          </w:p>
          <w:p w:rsidR="001534E1" w:rsidRPr="00C2281B" w:rsidRDefault="001534E1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_U13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261574" w:rsidP="00B96F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 xml:space="preserve">Potrafi sporządzić opis instrukcji lub procesu technologicznego w j. angielskim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B96F09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_U14</w:t>
            </w:r>
          </w:p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_U04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261574" w:rsidP="00B96F09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Potrafi posługiwać się normami i wytycznymi doboru materiałów do określonych zastosowań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_U13</w:t>
            </w:r>
          </w:p>
        </w:tc>
      </w:tr>
      <w:tr w:rsidR="00261574" w:rsidRPr="00742916" w:rsidTr="001534E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574" w:rsidRPr="00C2281B" w:rsidRDefault="0093604A" w:rsidP="0015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Uzupełnia wiedzę w zakresie </w:t>
            </w:r>
            <w:r w:rsidR="00261574" w:rsidRPr="00C22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opisu anglojęzycznego maszyn, urządzeń i</w:t>
            </w:r>
            <w:r w:rsidR="001534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procesów technologicznych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574" w:rsidRPr="00C2281B" w:rsidRDefault="00261574" w:rsidP="001534E1">
            <w:pPr>
              <w:jc w:val="center"/>
              <w:rPr>
                <w:sz w:val="22"/>
                <w:szCs w:val="22"/>
                <w:highlight w:val="yellow"/>
              </w:rPr>
            </w:pPr>
            <w:r w:rsidRPr="00C2281B">
              <w:rPr>
                <w:sz w:val="22"/>
                <w:szCs w:val="22"/>
              </w:rPr>
              <w:t>K1</w:t>
            </w:r>
            <w:r w:rsidR="001534E1">
              <w:rPr>
                <w:sz w:val="22"/>
                <w:szCs w:val="22"/>
              </w:rPr>
              <w:t>M</w:t>
            </w:r>
            <w:r w:rsidRPr="00C2281B">
              <w:rPr>
                <w:sz w:val="22"/>
                <w:szCs w:val="22"/>
              </w:rPr>
              <w:t>_K01</w:t>
            </w:r>
          </w:p>
        </w:tc>
      </w:tr>
    </w:tbl>
    <w:p w:rsidR="00C32F9B" w:rsidRDefault="00C32F9B">
      <w:pPr>
        <w:rPr>
          <w:sz w:val="24"/>
          <w:szCs w:val="24"/>
        </w:rPr>
      </w:pPr>
    </w:p>
    <w:p w:rsidR="0006163B" w:rsidRDefault="0006163B">
      <w:pPr>
        <w:rPr>
          <w:sz w:val="24"/>
          <w:szCs w:val="24"/>
        </w:rPr>
      </w:pPr>
    </w:p>
    <w:p w:rsidR="00261574" w:rsidRDefault="0026157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71EF2" w:rsidRPr="00742916" w:rsidTr="006F7A67">
        <w:tc>
          <w:tcPr>
            <w:tcW w:w="10008" w:type="dxa"/>
            <w:vAlign w:val="center"/>
          </w:tcPr>
          <w:p w:rsidR="00B71EF2" w:rsidRPr="00742916" w:rsidRDefault="00B71EF2" w:rsidP="006F7A67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B71EF2" w:rsidRPr="00742916" w:rsidTr="006F7A67">
        <w:tc>
          <w:tcPr>
            <w:tcW w:w="10008" w:type="dxa"/>
            <w:shd w:val="clear" w:color="auto" w:fill="D9D9D9"/>
          </w:tcPr>
          <w:p w:rsidR="00B71EF2" w:rsidRPr="00742916" w:rsidRDefault="00B71EF2" w:rsidP="006F7A67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B71EF2" w:rsidRPr="00742916" w:rsidTr="006F7A67">
        <w:tc>
          <w:tcPr>
            <w:tcW w:w="10008" w:type="dxa"/>
          </w:tcPr>
          <w:p w:rsidR="00AB6BE1" w:rsidRPr="000231A6" w:rsidRDefault="003706AD" w:rsidP="00AB6BE1">
            <w:pPr>
              <w:jc w:val="both"/>
              <w:rPr>
                <w:sz w:val="22"/>
                <w:szCs w:val="22"/>
                <w:lang w:val="en-US"/>
              </w:rPr>
            </w:pPr>
            <w:r w:rsidRPr="00814E31">
              <w:rPr>
                <w:noProof/>
                <w:sz w:val="22"/>
                <w:szCs w:val="22"/>
              </w:rPr>
              <w:t xml:space="preserve"> </w:t>
            </w:r>
            <w:r w:rsidR="00AB6BE1" w:rsidRPr="00C2281B">
              <w:rPr>
                <w:sz w:val="22"/>
                <w:szCs w:val="22"/>
              </w:rPr>
              <w:t xml:space="preserve">Zasady i kryteria doboru materiałów metalowych. Stale spawalne o podwyższonej i wysokiej wytrzymałości. Stale typu </w:t>
            </w:r>
            <w:proofErr w:type="spellStart"/>
            <w:r w:rsidR="00AB6BE1" w:rsidRPr="00C2281B">
              <w:rPr>
                <w:sz w:val="22"/>
                <w:szCs w:val="22"/>
              </w:rPr>
              <w:t>maraging</w:t>
            </w:r>
            <w:proofErr w:type="spellEnd"/>
            <w:r w:rsidR="00AB6BE1" w:rsidRPr="00C2281B">
              <w:rPr>
                <w:sz w:val="22"/>
                <w:szCs w:val="22"/>
              </w:rPr>
              <w:t xml:space="preserve">. Stale na blachy karoseryjne. Stale odporne na korozję i kwasoodporne: stale austenityczne i ferrytyczno-austenityczne typu "duplex" oraz nadstopy odporne na korozję. Nowoczesne tale żaroodporne i żarowytrzymałe. Żarowytrzymałe nadstopy na osnowie żelaza, niklu i kobaltu. Metale wysokotopliwe i ich stopy: molibdenu, niobu, wolframu, </w:t>
            </w:r>
            <w:proofErr w:type="spellStart"/>
            <w:r w:rsidR="00AB6BE1" w:rsidRPr="00C2281B">
              <w:rPr>
                <w:sz w:val="22"/>
                <w:szCs w:val="22"/>
              </w:rPr>
              <w:t>renu</w:t>
            </w:r>
            <w:proofErr w:type="spellEnd"/>
            <w:r w:rsidR="00AB6BE1" w:rsidRPr="00C2281B">
              <w:rPr>
                <w:sz w:val="22"/>
                <w:szCs w:val="22"/>
              </w:rPr>
              <w:t xml:space="preserve">, tantalu, cyrkonu i hafnu. </w:t>
            </w:r>
            <w:proofErr w:type="spellStart"/>
            <w:r w:rsidR="00AB6BE1" w:rsidRPr="000231A6">
              <w:rPr>
                <w:sz w:val="22"/>
                <w:szCs w:val="22"/>
                <w:lang w:val="en-US"/>
              </w:rPr>
              <w:t>Stopy</w:t>
            </w:r>
            <w:proofErr w:type="spellEnd"/>
            <w:r w:rsidR="00AB6BE1" w:rsidRPr="000231A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6BE1" w:rsidRPr="000231A6">
              <w:rPr>
                <w:sz w:val="22"/>
                <w:szCs w:val="22"/>
                <w:lang w:val="en-US"/>
              </w:rPr>
              <w:t>nadplastyczne</w:t>
            </w:r>
            <w:proofErr w:type="spellEnd"/>
            <w:r w:rsidR="00AB6BE1" w:rsidRPr="000231A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B6BE1" w:rsidRPr="000231A6">
              <w:rPr>
                <w:sz w:val="22"/>
                <w:szCs w:val="22"/>
                <w:lang w:val="en-US"/>
              </w:rPr>
              <w:t>konstrukcyjne</w:t>
            </w:r>
            <w:proofErr w:type="spellEnd"/>
            <w:r w:rsidR="00AB6BE1" w:rsidRPr="000231A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6BE1" w:rsidRPr="000231A6">
              <w:rPr>
                <w:sz w:val="22"/>
                <w:szCs w:val="22"/>
                <w:lang w:val="en-US"/>
              </w:rPr>
              <w:t>materiały</w:t>
            </w:r>
            <w:proofErr w:type="spellEnd"/>
            <w:r w:rsidR="00AB6BE1" w:rsidRPr="000231A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B6BE1" w:rsidRPr="000231A6">
              <w:rPr>
                <w:sz w:val="22"/>
                <w:szCs w:val="22"/>
                <w:lang w:val="en-US"/>
              </w:rPr>
              <w:t>ceramiczne</w:t>
            </w:r>
            <w:proofErr w:type="spellEnd"/>
            <w:r w:rsidR="00AB6BE1" w:rsidRPr="000231A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B6BE1" w:rsidRPr="000231A6">
              <w:rPr>
                <w:sz w:val="22"/>
                <w:szCs w:val="22"/>
                <w:lang w:val="en-US"/>
              </w:rPr>
              <w:t>Mate</w:t>
            </w:r>
            <w:r w:rsidR="00671808">
              <w:rPr>
                <w:sz w:val="22"/>
                <w:szCs w:val="22"/>
                <w:lang w:val="en-US"/>
              </w:rPr>
              <w:t>riały</w:t>
            </w:r>
            <w:proofErr w:type="spellEnd"/>
            <w:r w:rsidR="006718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1808">
              <w:rPr>
                <w:sz w:val="22"/>
                <w:szCs w:val="22"/>
                <w:lang w:val="en-US"/>
              </w:rPr>
              <w:t>dla</w:t>
            </w:r>
            <w:proofErr w:type="spellEnd"/>
            <w:r w:rsidR="006718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1808">
              <w:rPr>
                <w:sz w:val="22"/>
                <w:szCs w:val="22"/>
                <w:lang w:val="en-US"/>
              </w:rPr>
              <w:t>energetyki</w:t>
            </w:r>
            <w:proofErr w:type="spellEnd"/>
            <w:r w:rsidR="006718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1808">
              <w:rPr>
                <w:sz w:val="22"/>
                <w:szCs w:val="22"/>
                <w:lang w:val="en-US"/>
              </w:rPr>
              <w:t>jądrowej</w:t>
            </w:r>
            <w:proofErr w:type="spellEnd"/>
            <w:r w:rsidR="00671808">
              <w:rPr>
                <w:sz w:val="22"/>
                <w:szCs w:val="22"/>
                <w:lang w:val="en-US"/>
              </w:rPr>
              <w:t>.</w:t>
            </w:r>
          </w:p>
          <w:p w:rsidR="00AB6BE1" w:rsidRPr="00C2281B" w:rsidRDefault="00AB6BE1" w:rsidP="00AB6BE1">
            <w:pPr>
              <w:jc w:val="both"/>
              <w:rPr>
                <w:rStyle w:val="hps"/>
                <w:sz w:val="22"/>
                <w:szCs w:val="22"/>
                <w:lang w:val="en-US"/>
              </w:rPr>
            </w:pPr>
            <w:r w:rsidRPr="00C2281B">
              <w:rPr>
                <w:rStyle w:val="hps"/>
                <w:sz w:val="22"/>
                <w:szCs w:val="22"/>
                <w:lang w:val="en-US"/>
              </w:rPr>
              <w:t>The principles and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criteria for the selection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of metallic materials</w:t>
            </w:r>
            <w:r w:rsidRPr="00C2281B">
              <w:rPr>
                <w:sz w:val="22"/>
                <w:szCs w:val="22"/>
                <w:lang w:val="en-US"/>
              </w:rPr>
              <w:t xml:space="preserve">. high strength </w:t>
            </w:r>
            <w:proofErr w:type="spellStart"/>
            <w:r w:rsidRPr="00C2281B">
              <w:rPr>
                <w:sz w:val="22"/>
                <w:szCs w:val="22"/>
                <w:lang w:val="en-US"/>
              </w:rPr>
              <w:t>w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eldable</w:t>
            </w:r>
            <w:proofErr w:type="spellEnd"/>
            <w:r w:rsidRPr="00C2281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2281B">
              <w:rPr>
                <w:rStyle w:val="hps"/>
                <w:sz w:val="22"/>
                <w:szCs w:val="22"/>
                <w:lang w:val="en-US"/>
              </w:rPr>
              <w:t>Maraging</w:t>
            </w:r>
            <w:proofErr w:type="spellEnd"/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steel type</w:t>
            </w:r>
            <w:r w:rsidRPr="00C2281B">
              <w:rPr>
                <w:sz w:val="22"/>
                <w:szCs w:val="22"/>
                <w:lang w:val="en-US"/>
              </w:rPr>
              <w:t xml:space="preserve">.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Steels for</w:t>
            </w:r>
            <w:r w:rsidRPr="00C2281B">
              <w:rPr>
                <w:sz w:val="22"/>
                <w:szCs w:val="22"/>
                <w:lang w:val="en-US"/>
              </w:rPr>
              <w:t xml:space="preserve"> automotive bodies. Modern stainless steels of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austenitic,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81B">
              <w:rPr>
                <w:sz w:val="22"/>
                <w:szCs w:val="22"/>
                <w:lang w:val="en-US"/>
              </w:rPr>
              <w:t>ferritic</w:t>
            </w:r>
            <w:proofErr w:type="spellEnd"/>
            <w:r w:rsidRPr="00C2281B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C2281B">
              <w:rPr>
                <w:rStyle w:val="hpsatn"/>
                <w:sz w:val="22"/>
                <w:szCs w:val="22"/>
                <w:lang w:val="en-US"/>
              </w:rPr>
              <w:t>ferritic</w:t>
            </w:r>
            <w:proofErr w:type="spellEnd"/>
            <w:r w:rsidRPr="00C2281B">
              <w:rPr>
                <w:rStyle w:val="hpsatn"/>
                <w:sz w:val="22"/>
                <w:szCs w:val="22"/>
                <w:lang w:val="en-US"/>
              </w:rPr>
              <w:t>-</w:t>
            </w:r>
            <w:r w:rsidRPr="00C2281B">
              <w:rPr>
                <w:sz w:val="22"/>
                <w:szCs w:val="22"/>
                <w:lang w:val="en-US"/>
              </w:rPr>
              <w:t xml:space="preserve">austenitic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"duplex</w:t>
            </w:r>
            <w:r w:rsidRPr="00C2281B">
              <w:rPr>
                <w:sz w:val="22"/>
                <w:szCs w:val="22"/>
                <w:lang w:val="en-US"/>
              </w:rPr>
              <w:t xml:space="preserve">" structures.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Modern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heat-resistant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and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creep</w:t>
            </w:r>
            <w:r w:rsidRPr="00C2281B">
              <w:rPr>
                <w:sz w:val="22"/>
                <w:szCs w:val="22"/>
                <w:lang w:val="en-US"/>
              </w:rPr>
              <w:t xml:space="preserve"> resistant steels. Iron, nickel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 xml:space="preserve">and cobalt </w:t>
            </w:r>
            <w:proofErr w:type="spellStart"/>
            <w:r w:rsidRPr="00C2281B">
              <w:rPr>
                <w:rStyle w:val="hps"/>
                <w:sz w:val="22"/>
                <w:szCs w:val="22"/>
                <w:lang w:val="en-US"/>
              </w:rPr>
              <w:t>superalloys</w:t>
            </w:r>
            <w:proofErr w:type="spellEnd"/>
            <w:r w:rsidRPr="00C2281B">
              <w:rPr>
                <w:sz w:val="22"/>
                <w:szCs w:val="22"/>
                <w:lang w:val="en-US"/>
              </w:rPr>
              <w:t xml:space="preserve">. Refractory metals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and their alloys</w:t>
            </w:r>
            <w:r w:rsidRPr="00C2281B">
              <w:rPr>
                <w:sz w:val="22"/>
                <w:szCs w:val="22"/>
                <w:lang w:val="en-US"/>
              </w:rPr>
              <w:t xml:space="preserve">: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molybdenum</w:t>
            </w:r>
            <w:r w:rsidRPr="00C2281B">
              <w:rPr>
                <w:sz w:val="22"/>
                <w:szCs w:val="22"/>
                <w:lang w:val="en-US"/>
              </w:rPr>
              <w:t xml:space="preserve">, niobium, tungsten,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rhenium</w:t>
            </w:r>
            <w:r w:rsidRPr="00C2281B">
              <w:rPr>
                <w:sz w:val="22"/>
                <w:szCs w:val="22"/>
                <w:lang w:val="en-US"/>
              </w:rPr>
              <w:t xml:space="preserve">, tantalum, zirconium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and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hafnium</w:t>
            </w:r>
            <w:r w:rsidRPr="00C2281B">
              <w:rPr>
                <w:sz w:val="22"/>
                <w:szCs w:val="22"/>
                <w:lang w:val="en-US"/>
              </w:rPr>
              <w:t>. S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tructural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ceramic materials.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Materials</w:t>
            </w:r>
            <w:r w:rsidRPr="00C2281B">
              <w:rPr>
                <w:sz w:val="22"/>
                <w:szCs w:val="22"/>
                <w:lang w:val="en-US"/>
              </w:rPr>
              <w:t xml:space="preserve"> </w:t>
            </w:r>
            <w:r w:rsidRPr="00C2281B">
              <w:rPr>
                <w:rStyle w:val="hps"/>
                <w:sz w:val="22"/>
                <w:szCs w:val="22"/>
                <w:lang w:val="en-US"/>
              </w:rPr>
              <w:t>for nuclear power plants.</w:t>
            </w:r>
          </w:p>
          <w:p w:rsidR="00B71EF2" w:rsidRPr="00742916" w:rsidRDefault="00B71EF2" w:rsidP="00444B6C">
            <w:pPr>
              <w:pStyle w:val="StylArial10ptPrzed6ptPo6pt"/>
              <w:rPr>
                <w:sz w:val="24"/>
                <w:szCs w:val="24"/>
              </w:rPr>
            </w:pPr>
          </w:p>
        </w:tc>
      </w:tr>
      <w:tr w:rsidR="00B71EF2" w:rsidRPr="00742916" w:rsidTr="006F7A67">
        <w:tc>
          <w:tcPr>
            <w:tcW w:w="10008" w:type="dxa"/>
            <w:shd w:val="pct15" w:color="auto" w:fill="FFFFFF"/>
          </w:tcPr>
          <w:p w:rsidR="00B71EF2" w:rsidRPr="00742916" w:rsidRDefault="00AB6BE1" w:rsidP="006F7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</w:tc>
      </w:tr>
      <w:tr w:rsidR="00B71EF2" w:rsidRPr="00742916" w:rsidTr="006F7A67">
        <w:tc>
          <w:tcPr>
            <w:tcW w:w="10008" w:type="dxa"/>
          </w:tcPr>
          <w:p w:rsidR="008D276C" w:rsidRDefault="008D276C" w:rsidP="008D276C">
            <w:pPr>
              <w:jc w:val="both"/>
              <w:rPr>
                <w:sz w:val="22"/>
                <w:szCs w:val="22"/>
              </w:rPr>
            </w:pPr>
          </w:p>
          <w:p w:rsidR="00AB6BE1" w:rsidRPr="00C2281B" w:rsidRDefault="00AB6BE1" w:rsidP="00AB6BE1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Prezentacja w j. angielskim opracowania dotyczącego aplikacji nowoczesnych materiałów konstrukcyjnych w różnych gałęziach przemysłu</w:t>
            </w:r>
          </w:p>
          <w:p w:rsidR="00B71EF2" w:rsidRPr="00AE38E8" w:rsidRDefault="00B71EF2" w:rsidP="006F7A67">
            <w:pPr>
              <w:rPr>
                <w:sz w:val="22"/>
                <w:szCs w:val="22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60"/>
        <w:gridCol w:w="7348"/>
      </w:tblGrid>
      <w:tr w:rsidR="00CC5771" w:rsidRPr="00742916" w:rsidTr="00CC5771"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CC5771" w:rsidRPr="00742916" w:rsidRDefault="00CC5771" w:rsidP="00DD31B5">
            <w:pPr>
              <w:spacing w:before="120" w:after="120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348" w:type="dxa"/>
            <w:tcBorders>
              <w:top w:val="single" w:sz="12" w:space="0" w:color="auto"/>
            </w:tcBorders>
          </w:tcPr>
          <w:p w:rsidR="00CC5771" w:rsidRPr="00C2281B" w:rsidRDefault="00CC5771" w:rsidP="00AB6BE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en-US"/>
              </w:rPr>
            </w:pPr>
            <w:r w:rsidRPr="00C2281B">
              <w:rPr>
                <w:sz w:val="22"/>
                <w:szCs w:val="22"/>
                <w:lang w:val="en-US"/>
              </w:rPr>
              <w:t>Ashby F.A., Jones D.R.: Engineering Materials. Part 1 and 2. Butterworth-Heinemann 1986.</w:t>
            </w:r>
          </w:p>
          <w:p w:rsidR="00CC5771" w:rsidRPr="00C2281B" w:rsidRDefault="00CC5771" w:rsidP="00AB6BE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2281B">
              <w:rPr>
                <w:sz w:val="22"/>
                <w:szCs w:val="22"/>
                <w:lang w:val="en-US"/>
              </w:rPr>
              <w:t>Callister</w:t>
            </w:r>
            <w:proofErr w:type="spellEnd"/>
            <w:r w:rsidRPr="00C2281B">
              <w:rPr>
                <w:sz w:val="22"/>
                <w:szCs w:val="22"/>
                <w:lang w:val="en-US"/>
              </w:rPr>
              <w:t xml:space="preserve"> Jr. W. D. Materials Science and Engineering. An Introduction. John Wiley and Sons 2000.</w:t>
            </w:r>
          </w:p>
          <w:p w:rsidR="00CC5771" w:rsidRPr="00C2281B" w:rsidRDefault="00CC5771" w:rsidP="00AB6BE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  <w:lang w:val="en-US"/>
              </w:rPr>
            </w:pPr>
            <w:r w:rsidRPr="00C2281B">
              <w:rPr>
                <w:sz w:val="22"/>
                <w:szCs w:val="22"/>
                <w:lang w:val="en-US"/>
              </w:rPr>
              <w:t xml:space="preserve">Materials and Processes. Part A: Materials. Young J. F. and Shane R. S. Eds. </w:t>
            </w:r>
            <w:r w:rsidRPr="00C2281B">
              <w:rPr>
                <w:sz w:val="22"/>
                <w:szCs w:val="22"/>
              </w:rPr>
              <w:t>Marcel Dekker New York 1985.</w:t>
            </w:r>
          </w:p>
          <w:p w:rsidR="00CC5771" w:rsidRPr="00C2281B" w:rsidRDefault="00CC5771" w:rsidP="00B96F09">
            <w:pPr>
              <w:rPr>
                <w:sz w:val="22"/>
                <w:szCs w:val="22"/>
                <w:lang w:val="en-US"/>
              </w:rPr>
            </w:pPr>
          </w:p>
        </w:tc>
      </w:tr>
      <w:tr w:rsidR="00CC5771" w:rsidRPr="00742916" w:rsidTr="00CC5771">
        <w:tc>
          <w:tcPr>
            <w:tcW w:w="2660" w:type="dxa"/>
          </w:tcPr>
          <w:p w:rsidR="00CC5771" w:rsidRPr="00742916" w:rsidRDefault="00CC5771" w:rsidP="00DD31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Literatura </w:t>
            </w:r>
            <w:r w:rsidRPr="00742916">
              <w:rPr>
                <w:sz w:val="24"/>
                <w:szCs w:val="24"/>
              </w:rPr>
              <w:t>uzupełniająca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8" w:type="dxa"/>
          </w:tcPr>
          <w:p w:rsidR="00CC5771" w:rsidRPr="00C2281B" w:rsidRDefault="00CC5771" w:rsidP="00AB6BE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en-US"/>
              </w:rPr>
            </w:pPr>
            <w:r w:rsidRPr="00C2281B">
              <w:rPr>
                <w:sz w:val="22"/>
                <w:szCs w:val="22"/>
                <w:lang w:val="en-US"/>
              </w:rPr>
              <w:t>Metals Handbook Desk Edition. American Society for Metals, Metals Park, Ohio 1997.</w:t>
            </w:r>
          </w:p>
          <w:p w:rsidR="00CC5771" w:rsidRPr="00C2281B" w:rsidRDefault="00CC5771" w:rsidP="00AB6BE1">
            <w:pPr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en-US"/>
              </w:rPr>
            </w:pPr>
            <w:r w:rsidRPr="00C2281B">
              <w:rPr>
                <w:sz w:val="22"/>
                <w:szCs w:val="22"/>
                <w:lang w:val="en-US"/>
              </w:rPr>
              <w:t>Pickering F. B.: Physical Metallurgy and the Design of Steel. Applied Science Publishers, London 1978</w:t>
            </w:r>
          </w:p>
        </w:tc>
      </w:tr>
      <w:tr w:rsidR="00CC5771" w:rsidRPr="00742916" w:rsidTr="00CC5771">
        <w:tc>
          <w:tcPr>
            <w:tcW w:w="2660" w:type="dxa"/>
          </w:tcPr>
          <w:p w:rsidR="00CC5771" w:rsidRPr="00BC3779" w:rsidRDefault="00CC5771" w:rsidP="00DD31B5">
            <w:pPr>
              <w:spacing w:before="120" w:after="120"/>
              <w:rPr>
                <w:sz w:val="22"/>
                <w:szCs w:val="22"/>
              </w:rPr>
            </w:pPr>
            <w:r w:rsidRPr="007068B3">
              <w:rPr>
                <w:sz w:val="24"/>
                <w:szCs w:val="24"/>
              </w:rPr>
              <w:t>Metody kształcenia</w:t>
            </w:r>
          </w:p>
        </w:tc>
        <w:tc>
          <w:tcPr>
            <w:tcW w:w="7348" w:type="dxa"/>
          </w:tcPr>
          <w:p w:rsidR="00CC5771" w:rsidRPr="00C2281B" w:rsidRDefault="00CC5771" w:rsidP="00AB6BE1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Wykład z prezentacją multimedialną,</w:t>
            </w:r>
          </w:p>
          <w:p w:rsidR="00CC5771" w:rsidRPr="00826368" w:rsidRDefault="00CC5771" w:rsidP="00AB6BE1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Zajęcia seminaryjne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548"/>
        <w:gridCol w:w="1800"/>
      </w:tblGrid>
      <w:tr w:rsidR="0074288E" w:rsidTr="00BA4056">
        <w:tc>
          <w:tcPr>
            <w:tcW w:w="820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4288E" w:rsidRDefault="00BC3779" w:rsidP="00BC3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uczenia się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90C17" w:rsidRDefault="00590C17" w:rsidP="00590C17">
            <w:pPr>
              <w:jc w:val="center"/>
              <w:rPr>
                <w:sz w:val="18"/>
                <w:szCs w:val="18"/>
              </w:rPr>
            </w:pPr>
          </w:p>
          <w:p w:rsidR="0074288E" w:rsidRDefault="0074288E" w:rsidP="00590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efektu </w:t>
            </w:r>
            <w:r w:rsidR="00BC3779">
              <w:rPr>
                <w:sz w:val="18"/>
                <w:szCs w:val="18"/>
              </w:rPr>
              <w:t>uczenia się/grupy efektów</w:t>
            </w:r>
            <w:r>
              <w:rPr>
                <w:sz w:val="18"/>
                <w:szCs w:val="18"/>
              </w:rPr>
              <w:br/>
            </w:r>
          </w:p>
        </w:tc>
      </w:tr>
      <w:tr w:rsidR="00AB6BE1" w:rsidTr="00EB38EF">
        <w:tc>
          <w:tcPr>
            <w:tcW w:w="820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B6BE1" w:rsidRPr="00C2281B" w:rsidRDefault="00AB6BE1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kolokwium zaliczeniowe z zakresu wykładów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AB6BE1" w:rsidRPr="00C2281B" w:rsidRDefault="00AB6BE1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01,02,07, 08</w:t>
            </w:r>
          </w:p>
        </w:tc>
      </w:tr>
      <w:tr w:rsidR="00AB6BE1" w:rsidTr="00EB38EF">
        <w:tc>
          <w:tcPr>
            <w:tcW w:w="820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B6BE1" w:rsidRPr="00C2281B" w:rsidRDefault="00AB6BE1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Ocena przygotowanej prezentacji w j. angielskim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AB6BE1" w:rsidRPr="00C2281B" w:rsidRDefault="00AB6BE1" w:rsidP="00B96F09">
            <w:pPr>
              <w:rPr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01, 03, 04,05, 06</w:t>
            </w:r>
          </w:p>
        </w:tc>
      </w:tr>
      <w:tr w:rsidR="00AB6BE1" w:rsidTr="00EB38EF">
        <w:tc>
          <w:tcPr>
            <w:tcW w:w="8208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B6BE1" w:rsidRPr="00814E31" w:rsidRDefault="00AB6BE1" w:rsidP="00065F3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AB6BE1" w:rsidRPr="00814E31" w:rsidRDefault="00AB6BE1" w:rsidP="00065F36">
            <w:pPr>
              <w:rPr>
                <w:sz w:val="22"/>
                <w:szCs w:val="22"/>
              </w:rPr>
            </w:pPr>
          </w:p>
        </w:tc>
      </w:tr>
      <w:tr w:rsidR="00AB6BE1" w:rsidTr="00603C9B">
        <w:tc>
          <w:tcPr>
            <w:tcW w:w="2660" w:type="dxa"/>
            <w:tcBorders>
              <w:bottom w:val="single" w:sz="12" w:space="0" w:color="auto"/>
            </w:tcBorders>
          </w:tcPr>
          <w:p w:rsidR="00AB6BE1" w:rsidRPr="00826368" w:rsidRDefault="00AB6BE1" w:rsidP="00603C9B">
            <w:pPr>
              <w:rPr>
                <w:rFonts w:ascii="Arial Narrow" w:hAnsi="Arial Narrow"/>
                <w:sz w:val="22"/>
                <w:szCs w:val="22"/>
              </w:rPr>
            </w:pPr>
            <w:r w:rsidRPr="00826368">
              <w:rPr>
                <w:sz w:val="22"/>
                <w:szCs w:val="22"/>
              </w:rPr>
              <w:t>Formy i warunki zaliczenia</w:t>
            </w:r>
          </w:p>
        </w:tc>
        <w:tc>
          <w:tcPr>
            <w:tcW w:w="7348" w:type="dxa"/>
            <w:gridSpan w:val="2"/>
            <w:tcBorders>
              <w:bottom w:val="single" w:sz="12" w:space="0" w:color="auto"/>
            </w:tcBorders>
          </w:tcPr>
          <w:p w:rsidR="000C3BB6" w:rsidRPr="00C2281B" w:rsidRDefault="000C3BB6" w:rsidP="000C3BB6">
            <w:pPr>
              <w:spacing w:before="120"/>
              <w:rPr>
                <w:bCs/>
                <w:sz w:val="22"/>
                <w:szCs w:val="22"/>
              </w:rPr>
            </w:pPr>
            <w:r w:rsidRPr="00C2281B">
              <w:rPr>
                <w:bCs/>
                <w:sz w:val="22"/>
                <w:szCs w:val="22"/>
              </w:rPr>
              <w:t>Wykład – obowiązkowa obecność na wykładzie</w:t>
            </w:r>
          </w:p>
          <w:p w:rsidR="000C3BB6" w:rsidRPr="00C2281B" w:rsidRDefault="000C3BB6" w:rsidP="000C3BB6">
            <w:pPr>
              <w:spacing w:before="40"/>
              <w:rPr>
                <w:bCs/>
                <w:sz w:val="22"/>
                <w:szCs w:val="22"/>
              </w:rPr>
            </w:pPr>
            <w:r w:rsidRPr="00C2281B">
              <w:rPr>
                <w:sz w:val="22"/>
                <w:szCs w:val="22"/>
              </w:rPr>
              <w:t>zaliczenie pisemne</w:t>
            </w:r>
            <w:r w:rsidRPr="00C2281B">
              <w:rPr>
                <w:b/>
                <w:bCs/>
                <w:sz w:val="22"/>
                <w:szCs w:val="22"/>
              </w:rPr>
              <w:t>:</w:t>
            </w:r>
            <w:r w:rsidRPr="00C2281B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C2281B">
              <w:rPr>
                <w:bCs/>
                <w:sz w:val="22"/>
                <w:szCs w:val="22"/>
              </w:rPr>
              <w:t>minizadania</w:t>
            </w:r>
            <w:proofErr w:type="spellEnd"/>
            <w:r w:rsidRPr="00C2281B">
              <w:rPr>
                <w:bCs/>
                <w:sz w:val="22"/>
                <w:szCs w:val="22"/>
              </w:rPr>
              <w:t xml:space="preserve"> zawodowe typu:</w:t>
            </w:r>
          </w:p>
          <w:p w:rsidR="000C3BB6" w:rsidRPr="00C2281B" w:rsidRDefault="000C3BB6" w:rsidP="000C3BB6">
            <w:pPr>
              <w:numPr>
                <w:ilvl w:val="1"/>
                <w:numId w:val="36"/>
              </w:numPr>
              <w:ind w:left="853"/>
              <w:rPr>
                <w:bCs/>
                <w:sz w:val="22"/>
                <w:szCs w:val="22"/>
              </w:rPr>
            </w:pPr>
            <w:r w:rsidRPr="00C2281B">
              <w:rPr>
                <w:bCs/>
                <w:sz w:val="22"/>
                <w:szCs w:val="22"/>
              </w:rPr>
              <w:t>opracowanie zasad doboru metody materiałów zaawansowanych na określoną konstrukcję,</w:t>
            </w:r>
          </w:p>
          <w:p w:rsidR="000C3BB6" w:rsidRPr="00C2281B" w:rsidRDefault="000C3BB6" w:rsidP="000C3BB6">
            <w:pPr>
              <w:numPr>
                <w:ilvl w:val="1"/>
                <w:numId w:val="36"/>
              </w:numPr>
              <w:ind w:left="853"/>
              <w:rPr>
                <w:bCs/>
                <w:sz w:val="22"/>
                <w:szCs w:val="22"/>
              </w:rPr>
            </w:pPr>
            <w:r w:rsidRPr="00C2281B">
              <w:rPr>
                <w:bCs/>
                <w:sz w:val="22"/>
                <w:szCs w:val="22"/>
              </w:rPr>
              <w:t>analiza doboru materiałów na określone zastosowania w energetyce,</w:t>
            </w:r>
          </w:p>
          <w:p w:rsidR="000C3BB6" w:rsidRPr="00C2281B" w:rsidRDefault="000C3BB6" w:rsidP="000C3BB6">
            <w:pPr>
              <w:numPr>
                <w:ilvl w:val="1"/>
                <w:numId w:val="36"/>
              </w:numPr>
              <w:ind w:left="853"/>
              <w:rPr>
                <w:bCs/>
                <w:sz w:val="22"/>
                <w:szCs w:val="22"/>
              </w:rPr>
            </w:pPr>
            <w:r w:rsidRPr="00C2281B">
              <w:rPr>
                <w:bCs/>
                <w:sz w:val="22"/>
                <w:szCs w:val="22"/>
              </w:rPr>
              <w:t>analiza doboru materiałów na zastosowania w nowoczesnych konstrukcjach spawanych</w:t>
            </w:r>
          </w:p>
          <w:p w:rsidR="000C3BB6" w:rsidRPr="00C2281B" w:rsidRDefault="000C3BB6" w:rsidP="000C3BB6">
            <w:pPr>
              <w:rPr>
                <w:bCs/>
                <w:sz w:val="22"/>
                <w:szCs w:val="22"/>
              </w:rPr>
            </w:pPr>
            <w:r w:rsidRPr="00C2281B">
              <w:rPr>
                <w:iCs/>
                <w:sz w:val="22"/>
                <w:szCs w:val="22"/>
              </w:rPr>
              <w:t>Seminarium: ocena prezentacji ustnej w j. angielskim</w:t>
            </w:r>
          </w:p>
          <w:p w:rsidR="00AB6BE1" w:rsidRPr="00826368" w:rsidRDefault="00AB6BE1" w:rsidP="009F4B63">
            <w:pPr>
              <w:rPr>
                <w:sz w:val="22"/>
                <w:szCs w:val="22"/>
              </w:rPr>
            </w:pPr>
          </w:p>
        </w:tc>
      </w:tr>
    </w:tbl>
    <w:p w:rsidR="00C32F9B" w:rsidRDefault="00C32F9B">
      <w:pPr>
        <w:rPr>
          <w:sz w:val="22"/>
          <w:szCs w:val="22"/>
        </w:rPr>
      </w:pPr>
    </w:p>
    <w:p w:rsidR="000231A6" w:rsidRDefault="000231A6">
      <w:pPr>
        <w:rPr>
          <w:sz w:val="22"/>
          <w:szCs w:val="22"/>
        </w:rPr>
      </w:pPr>
    </w:p>
    <w:p w:rsidR="001E5488" w:rsidRDefault="001E5488">
      <w:pPr>
        <w:rPr>
          <w:sz w:val="22"/>
          <w:szCs w:val="22"/>
        </w:rPr>
      </w:pPr>
    </w:p>
    <w:p w:rsidR="001E5488" w:rsidRDefault="001E5488">
      <w:pPr>
        <w:rPr>
          <w:sz w:val="22"/>
          <w:szCs w:val="22"/>
        </w:rPr>
      </w:pPr>
    </w:p>
    <w:p w:rsidR="001E5488" w:rsidRDefault="001E5488">
      <w:pPr>
        <w:rPr>
          <w:sz w:val="22"/>
          <w:szCs w:val="22"/>
        </w:rPr>
      </w:pPr>
    </w:p>
    <w:p w:rsidR="001E5488" w:rsidRPr="0074288E" w:rsidRDefault="001E5488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0"/>
        <w:gridCol w:w="2126"/>
        <w:gridCol w:w="2812"/>
      </w:tblGrid>
      <w:tr w:rsidR="00C32F9B" w:rsidRPr="00742916" w:rsidTr="0074288E">
        <w:tc>
          <w:tcPr>
            <w:tcW w:w="1000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32F9B" w:rsidRPr="008D4BE7" w:rsidRDefault="00C32F9B">
            <w:pPr>
              <w:jc w:val="center"/>
              <w:rPr>
                <w:b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8D4BE7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875BA8" w:rsidRPr="00742916" w:rsidTr="00603C9B">
        <w:trPr>
          <w:trHeight w:val="263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603C9B" w:rsidRDefault="00603C9B" w:rsidP="00603C9B">
            <w:pPr>
              <w:jc w:val="center"/>
              <w:rPr>
                <w:sz w:val="24"/>
                <w:szCs w:val="24"/>
              </w:rPr>
            </w:pPr>
          </w:p>
          <w:p w:rsidR="00875BA8" w:rsidRPr="00742916" w:rsidRDefault="00875BA8" w:rsidP="00603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działań/zajęć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</w:tcBorders>
          </w:tcPr>
          <w:p w:rsidR="00875BA8" w:rsidRPr="00742916" w:rsidRDefault="00875BA8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875BA8" w:rsidRPr="00742916" w:rsidTr="00603C9B">
        <w:trPr>
          <w:trHeight w:val="262"/>
        </w:trPr>
        <w:tc>
          <w:tcPr>
            <w:tcW w:w="5070" w:type="dxa"/>
            <w:vMerge/>
          </w:tcPr>
          <w:p w:rsidR="00875BA8" w:rsidRPr="00742916" w:rsidRDefault="00875B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BA8" w:rsidRPr="00BC3779" w:rsidRDefault="00BC3779">
            <w:pPr>
              <w:jc w:val="center"/>
            </w:pPr>
            <w:r w:rsidRPr="00BC3779">
              <w:t xml:space="preserve">Ogółem </w:t>
            </w:r>
          </w:p>
        </w:tc>
        <w:tc>
          <w:tcPr>
            <w:tcW w:w="2812" w:type="dxa"/>
          </w:tcPr>
          <w:p w:rsidR="00875BA8" w:rsidRPr="00BC3779" w:rsidRDefault="00BC3779">
            <w:pPr>
              <w:jc w:val="center"/>
            </w:pPr>
            <w:r w:rsidRPr="00BC3779">
              <w:t xml:space="preserve">W tym zajęcia powiązane </w:t>
            </w:r>
            <w:r>
              <w:br/>
            </w:r>
            <w:r w:rsidRPr="00BC3779">
              <w:t>z praktycznym przygotowaniem zawodowym</w:t>
            </w:r>
          </w:p>
        </w:tc>
      </w:tr>
      <w:tr w:rsidR="000231A6" w:rsidRPr="00742916" w:rsidTr="00603C9B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2126" w:type="dxa"/>
          </w:tcPr>
          <w:p w:rsidR="000231A6" w:rsidRPr="001E5488" w:rsidRDefault="000231A6" w:rsidP="009F2867">
            <w:pPr>
              <w:jc w:val="center"/>
              <w:rPr>
                <w:b/>
                <w:sz w:val="22"/>
                <w:szCs w:val="22"/>
              </w:rPr>
            </w:pPr>
            <w:r w:rsidRPr="001E54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12" w:type="dxa"/>
          </w:tcPr>
          <w:p w:rsidR="000231A6" w:rsidRPr="00D63108" w:rsidRDefault="001E5488" w:rsidP="00023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1A6" w:rsidRPr="00742916" w:rsidTr="00603C9B">
        <w:trPr>
          <w:trHeight w:val="262"/>
        </w:trPr>
        <w:tc>
          <w:tcPr>
            <w:tcW w:w="5070" w:type="dxa"/>
          </w:tcPr>
          <w:p w:rsidR="000231A6" w:rsidRPr="00742916" w:rsidRDefault="000231A6" w:rsidP="00E37580">
            <w:pPr>
              <w:spacing w:before="60" w:after="60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Samodzielne studiowanie </w:t>
            </w:r>
          </w:p>
        </w:tc>
        <w:tc>
          <w:tcPr>
            <w:tcW w:w="2126" w:type="dxa"/>
          </w:tcPr>
          <w:p w:rsidR="000231A6" w:rsidRPr="00D63108" w:rsidRDefault="000231A6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2" w:type="dxa"/>
          </w:tcPr>
          <w:p w:rsidR="000231A6" w:rsidRDefault="001E5488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1E5488">
            <w:pPr>
              <w:spacing w:before="60" w:after="60"/>
              <w:jc w:val="both"/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 xml:space="preserve">Udział w </w:t>
            </w:r>
            <w:r>
              <w:rPr>
                <w:sz w:val="24"/>
                <w:szCs w:val="24"/>
              </w:rPr>
              <w:t>seminariach</w:t>
            </w:r>
          </w:p>
        </w:tc>
        <w:tc>
          <w:tcPr>
            <w:tcW w:w="2126" w:type="dxa"/>
          </w:tcPr>
          <w:p w:rsidR="000231A6" w:rsidRPr="001E5488" w:rsidRDefault="000231A6" w:rsidP="009F2867">
            <w:pPr>
              <w:jc w:val="center"/>
              <w:rPr>
                <w:b/>
                <w:sz w:val="22"/>
                <w:szCs w:val="22"/>
              </w:rPr>
            </w:pPr>
            <w:r w:rsidRPr="001E548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12" w:type="dxa"/>
          </w:tcPr>
          <w:p w:rsidR="000231A6" w:rsidRDefault="000231A6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2126" w:type="dxa"/>
          </w:tcPr>
          <w:p w:rsidR="000231A6" w:rsidRPr="00D63108" w:rsidRDefault="00EC7B30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2" w:type="dxa"/>
          </w:tcPr>
          <w:p w:rsidR="000231A6" w:rsidRPr="00D63108" w:rsidRDefault="00EC7B30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0231A6" w:rsidRPr="00D63108" w:rsidRDefault="000231A6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2" w:type="dxa"/>
          </w:tcPr>
          <w:p w:rsidR="000231A6" w:rsidRDefault="000231A6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0121">
              <w:rPr>
                <w:sz w:val="22"/>
                <w:szCs w:val="22"/>
              </w:rPr>
              <w:t>5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2126" w:type="dxa"/>
          </w:tcPr>
          <w:p w:rsidR="000231A6" w:rsidRPr="00D63108" w:rsidRDefault="00EC7B30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2" w:type="dxa"/>
          </w:tcPr>
          <w:p w:rsidR="000231A6" w:rsidRPr="00D63108" w:rsidRDefault="00EC7B30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2126" w:type="dxa"/>
          </w:tcPr>
          <w:p w:rsidR="000231A6" w:rsidRPr="00D63108" w:rsidRDefault="000231A6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2" w:type="dxa"/>
          </w:tcPr>
          <w:p w:rsidR="000231A6" w:rsidRPr="00D63108" w:rsidRDefault="00080121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2126" w:type="dxa"/>
          </w:tcPr>
          <w:p w:rsidR="000231A6" w:rsidRPr="00D63108" w:rsidRDefault="00EC7B30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12" w:type="dxa"/>
          </w:tcPr>
          <w:p w:rsidR="000231A6" w:rsidRPr="00D63108" w:rsidRDefault="00EC7B30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1A6" w:rsidRPr="00742916" w:rsidTr="009F2867">
        <w:trPr>
          <w:trHeight w:val="262"/>
        </w:trPr>
        <w:tc>
          <w:tcPr>
            <w:tcW w:w="5070" w:type="dxa"/>
          </w:tcPr>
          <w:p w:rsidR="000231A6" w:rsidRPr="00742916" w:rsidRDefault="000231A6" w:rsidP="00603C9B">
            <w:pPr>
              <w:spacing w:before="60" w:after="60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2126" w:type="dxa"/>
          </w:tcPr>
          <w:p w:rsidR="000231A6" w:rsidRPr="00EC7B30" w:rsidRDefault="000231A6" w:rsidP="000231A6">
            <w:pPr>
              <w:jc w:val="center"/>
              <w:rPr>
                <w:b/>
                <w:sz w:val="22"/>
                <w:szCs w:val="22"/>
              </w:rPr>
            </w:pPr>
            <w:r w:rsidRPr="00EC7B30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812" w:type="dxa"/>
          </w:tcPr>
          <w:p w:rsidR="000231A6" w:rsidRPr="00D63108" w:rsidRDefault="00080121" w:rsidP="009F2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26368" w:rsidRPr="00742916" w:rsidTr="00603C9B">
        <w:trPr>
          <w:trHeight w:val="236"/>
        </w:trPr>
        <w:tc>
          <w:tcPr>
            <w:tcW w:w="5070" w:type="dxa"/>
            <w:shd w:val="clear" w:color="auto" w:fill="C0C0C0"/>
          </w:tcPr>
          <w:p w:rsidR="00826368" w:rsidRPr="00742916" w:rsidRDefault="00826368" w:rsidP="00603C9B">
            <w:pPr>
              <w:spacing w:before="60" w:after="60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938" w:type="dxa"/>
            <w:gridSpan w:val="2"/>
            <w:shd w:val="clear" w:color="auto" w:fill="C0C0C0"/>
          </w:tcPr>
          <w:p w:rsidR="00826368" w:rsidRPr="00826368" w:rsidRDefault="00444B6C" w:rsidP="00603C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26368" w:rsidRPr="00742916" w:rsidTr="001534E1">
        <w:trPr>
          <w:trHeight w:val="262"/>
        </w:trPr>
        <w:tc>
          <w:tcPr>
            <w:tcW w:w="5070" w:type="dxa"/>
            <w:shd w:val="clear" w:color="auto" w:fill="C0C0C0"/>
          </w:tcPr>
          <w:p w:rsidR="00826368" w:rsidRPr="00C75B65" w:rsidRDefault="00826368" w:rsidP="00603C9B">
            <w:pPr>
              <w:spacing w:before="60" w:after="60"/>
              <w:jc w:val="both"/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</w:t>
            </w:r>
            <w:r>
              <w:rPr>
                <w:sz w:val="24"/>
                <w:szCs w:val="24"/>
              </w:rPr>
              <w:t xml:space="preserve">unktów </w:t>
            </w:r>
            <w:r w:rsidRPr="00742916">
              <w:rPr>
                <w:sz w:val="24"/>
                <w:szCs w:val="24"/>
              </w:rPr>
              <w:t>ECTS związana z zajęciami praktycznymi</w:t>
            </w:r>
          </w:p>
        </w:tc>
        <w:tc>
          <w:tcPr>
            <w:tcW w:w="4938" w:type="dxa"/>
            <w:gridSpan w:val="2"/>
            <w:shd w:val="clear" w:color="auto" w:fill="C0C0C0"/>
            <w:vAlign w:val="center"/>
          </w:tcPr>
          <w:p w:rsidR="00826368" w:rsidRPr="00826368" w:rsidRDefault="00080121" w:rsidP="001534E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826368" w:rsidRPr="00742916" w:rsidTr="001534E1">
        <w:trPr>
          <w:trHeight w:val="262"/>
        </w:trPr>
        <w:tc>
          <w:tcPr>
            <w:tcW w:w="5070" w:type="dxa"/>
            <w:shd w:val="clear" w:color="auto" w:fill="C0C0C0"/>
          </w:tcPr>
          <w:p w:rsidR="00826368" w:rsidRPr="00742916" w:rsidRDefault="00826368" w:rsidP="00603C9B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</w:t>
            </w:r>
            <w:r>
              <w:rPr>
                <w:sz w:val="24"/>
                <w:szCs w:val="24"/>
              </w:rPr>
              <w:t>unktów</w:t>
            </w:r>
            <w:r w:rsidRPr="00742916">
              <w:rPr>
                <w:sz w:val="24"/>
                <w:szCs w:val="24"/>
              </w:rPr>
              <w:t xml:space="preserve"> ECTS  za zajęciach wymagające bezpośredniego udziału nauczycieli akademickich</w:t>
            </w:r>
          </w:p>
        </w:tc>
        <w:tc>
          <w:tcPr>
            <w:tcW w:w="4938" w:type="dxa"/>
            <w:gridSpan w:val="2"/>
            <w:shd w:val="clear" w:color="auto" w:fill="C0C0C0"/>
            <w:vAlign w:val="center"/>
          </w:tcPr>
          <w:p w:rsidR="00826368" w:rsidRPr="00826368" w:rsidRDefault="000231A6" w:rsidP="001534E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6310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1534E1">
              <w:rPr>
                <w:b/>
                <w:sz w:val="22"/>
                <w:szCs w:val="22"/>
              </w:rPr>
              <w:t>2</w:t>
            </w:r>
          </w:p>
        </w:tc>
      </w:tr>
    </w:tbl>
    <w:p w:rsidR="00FA3533" w:rsidRPr="00FA3533" w:rsidRDefault="00FA3533" w:rsidP="008D4BE7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6922A5">
      <w:headerReference w:type="default" r:id="rId8"/>
      <w:footerReference w:type="even" r:id="rId9"/>
      <w:footerReference w:type="default" r:id="rId10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67" w:rsidRDefault="009F2867">
      <w:r>
        <w:separator/>
      </w:r>
    </w:p>
  </w:endnote>
  <w:endnote w:type="continuationSeparator" w:id="0">
    <w:p w:rsidR="009F2867" w:rsidRDefault="009F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7" w:rsidRDefault="001A27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0C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0C87" w:rsidRDefault="002D0C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7" w:rsidRDefault="007D4005">
    <w:pPr>
      <w:pStyle w:val="Stopka"/>
      <w:framePr w:wrap="around" w:vAnchor="text" w:hAnchor="margin" w:xAlign="right" w:y="1"/>
      <w:rPr>
        <w:rStyle w:val="Numerstrony"/>
      </w:rPr>
    </w:pPr>
    <w:r>
      <w:rPr>
        <w:sz w:val="24"/>
        <w:szCs w:val="24"/>
      </w:rPr>
      <w:t>C.18.2.1</w:t>
    </w:r>
    <w:r w:rsidR="00080121">
      <w:rPr>
        <w:sz w:val="24"/>
        <w:szCs w:val="24"/>
      </w:rPr>
      <w:t xml:space="preserve"> - </w:t>
    </w:r>
    <w:r w:rsidR="001A274B">
      <w:rPr>
        <w:rStyle w:val="Numerstrony"/>
      </w:rPr>
      <w:fldChar w:fldCharType="begin"/>
    </w:r>
    <w:r w:rsidR="002D0C87">
      <w:rPr>
        <w:rStyle w:val="Numerstrony"/>
      </w:rPr>
      <w:instrText xml:space="preserve">PAGE  </w:instrText>
    </w:r>
    <w:r w:rsidR="001A274B">
      <w:rPr>
        <w:rStyle w:val="Numerstrony"/>
      </w:rPr>
      <w:fldChar w:fldCharType="separate"/>
    </w:r>
    <w:r w:rsidR="00845B89">
      <w:rPr>
        <w:rStyle w:val="Numerstrony"/>
        <w:noProof/>
      </w:rPr>
      <w:t>2</w:t>
    </w:r>
    <w:r w:rsidR="001A274B">
      <w:rPr>
        <w:rStyle w:val="Numerstrony"/>
      </w:rPr>
      <w:fldChar w:fldCharType="end"/>
    </w:r>
  </w:p>
  <w:p w:rsidR="002D0C87" w:rsidRDefault="002D0C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67" w:rsidRDefault="009F2867">
      <w:r>
        <w:separator/>
      </w:r>
    </w:p>
  </w:footnote>
  <w:footnote w:type="continuationSeparator" w:id="0">
    <w:p w:rsidR="009F2867" w:rsidRDefault="009F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7" w:rsidRDefault="002D0C87" w:rsidP="005B55FC">
    <w:pPr>
      <w:pStyle w:val="Tytu"/>
      <w:ind w:right="707"/>
      <w:jc w:val="right"/>
      <w:rPr>
        <w:b w:val="0"/>
        <w:i/>
        <w:sz w:val="20"/>
      </w:rPr>
    </w:pPr>
  </w:p>
  <w:p w:rsidR="002D0C87" w:rsidRPr="005B55FC" w:rsidRDefault="002D0C87" w:rsidP="005B55F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b w:val="0"/>
        <w:bCs w:val="0"/>
      </w:rPr>
    </w:lvl>
  </w:abstractNum>
  <w:abstractNum w:abstractNumId="3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9343D"/>
    <w:multiLevelType w:val="hybridMultilevel"/>
    <w:tmpl w:val="9E38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30043"/>
    <w:multiLevelType w:val="hybridMultilevel"/>
    <w:tmpl w:val="A60A501E"/>
    <w:lvl w:ilvl="0" w:tplc="248E9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4833"/>
    <w:multiLevelType w:val="hybridMultilevel"/>
    <w:tmpl w:val="1CCE6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6328D7"/>
    <w:multiLevelType w:val="hybridMultilevel"/>
    <w:tmpl w:val="26EC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12">
    <w:nsid w:val="184677E5"/>
    <w:multiLevelType w:val="hybridMultilevel"/>
    <w:tmpl w:val="BFDE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7">
    <w:nsid w:val="29282559"/>
    <w:multiLevelType w:val="hybridMultilevel"/>
    <w:tmpl w:val="B6D0BDC0"/>
    <w:lvl w:ilvl="0" w:tplc="F0F6C3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50F87C58"/>
    <w:multiLevelType w:val="hybridMultilevel"/>
    <w:tmpl w:val="26EC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270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BC1CC1"/>
    <w:multiLevelType w:val="hybridMultilevel"/>
    <w:tmpl w:val="BFA4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A035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71C8507B"/>
    <w:multiLevelType w:val="hybridMultilevel"/>
    <w:tmpl w:val="8DB4AE56"/>
    <w:lvl w:ilvl="0" w:tplc="21A89EA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5F711F"/>
    <w:multiLevelType w:val="hybridMultilevel"/>
    <w:tmpl w:val="763A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E0E61"/>
    <w:multiLevelType w:val="hybridMultilevel"/>
    <w:tmpl w:val="9342D6F8"/>
    <w:lvl w:ilvl="0" w:tplc="BD8C5A4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4">
    <w:nsid w:val="77D2066E"/>
    <w:multiLevelType w:val="hybridMultilevel"/>
    <w:tmpl w:val="F550AD2E"/>
    <w:lvl w:ilvl="0" w:tplc="281E64D2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40ECD"/>
    <w:multiLevelType w:val="hybridMultilevel"/>
    <w:tmpl w:val="E76E0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4"/>
  </w:num>
  <w:num w:numId="7">
    <w:abstractNumId w:val="24"/>
  </w:num>
  <w:num w:numId="8">
    <w:abstractNumId w:val="3"/>
  </w:num>
  <w:num w:numId="9">
    <w:abstractNumId w:val="22"/>
  </w:num>
  <w:num w:numId="10">
    <w:abstractNumId w:val="26"/>
  </w:num>
  <w:num w:numId="11">
    <w:abstractNumId w:val="19"/>
  </w:num>
  <w:num w:numId="12">
    <w:abstractNumId w:val="13"/>
  </w:num>
  <w:num w:numId="13">
    <w:abstractNumId w:val="18"/>
  </w:num>
  <w:num w:numId="14">
    <w:abstractNumId w:val="6"/>
  </w:num>
  <w:num w:numId="15">
    <w:abstractNumId w:val="25"/>
  </w:num>
  <w:num w:numId="16">
    <w:abstractNumId w:val="14"/>
  </w:num>
  <w:num w:numId="17">
    <w:abstractNumId w:val="33"/>
  </w:num>
  <w:num w:numId="18">
    <w:abstractNumId w:val="20"/>
  </w:num>
  <w:num w:numId="19">
    <w:abstractNumId w:val="28"/>
  </w:num>
  <w:num w:numId="20">
    <w:abstractNumId w:val="23"/>
  </w:num>
  <w:num w:numId="21">
    <w:abstractNumId w:val="27"/>
  </w:num>
  <w:num w:numId="22">
    <w:abstractNumId w:val="35"/>
  </w:num>
  <w:num w:numId="23">
    <w:abstractNumId w:val="34"/>
  </w:num>
  <w:num w:numId="24">
    <w:abstractNumId w:val="7"/>
  </w:num>
  <w:num w:numId="25">
    <w:abstractNumId w:val="8"/>
  </w:num>
  <w:num w:numId="26">
    <w:abstractNumId w:val="31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29"/>
  </w:num>
  <w:num w:numId="32">
    <w:abstractNumId w:val="21"/>
  </w:num>
  <w:num w:numId="33">
    <w:abstractNumId w:val="9"/>
  </w:num>
  <w:num w:numId="34">
    <w:abstractNumId w:val="32"/>
  </w:num>
  <w:num w:numId="35">
    <w:abstractNumId w:val="3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20FBD"/>
    <w:rsid w:val="000231A6"/>
    <w:rsid w:val="00023546"/>
    <w:rsid w:val="00027D26"/>
    <w:rsid w:val="00053F19"/>
    <w:rsid w:val="0006163B"/>
    <w:rsid w:val="00065F36"/>
    <w:rsid w:val="00066EE2"/>
    <w:rsid w:val="00080121"/>
    <w:rsid w:val="000835C7"/>
    <w:rsid w:val="000A3507"/>
    <w:rsid w:val="000B25BB"/>
    <w:rsid w:val="000C081B"/>
    <w:rsid w:val="000C3BB6"/>
    <w:rsid w:val="000D4057"/>
    <w:rsid w:val="000D7AD6"/>
    <w:rsid w:val="0012462B"/>
    <w:rsid w:val="00126078"/>
    <w:rsid w:val="00135FA2"/>
    <w:rsid w:val="00150700"/>
    <w:rsid w:val="001534E1"/>
    <w:rsid w:val="00162857"/>
    <w:rsid w:val="001909D4"/>
    <w:rsid w:val="001A274B"/>
    <w:rsid w:val="001A784E"/>
    <w:rsid w:val="001B1FE8"/>
    <w:rsid w:val="001D49B2"/>
    <w:rsid w:val="001E5488"/>
    <w:rsid w:val="001F162D"/>
    <w:rsid w:val="00233D27"/>
    <w:rsid w:val="00236976"/>
    <w:rsid w:val="00261574"/>
    <w:rsid w:val="00274050"/>
    <w:rsid w:val="00297312"/>
    <w:rsid w:val="002C72C9"/>
    <w:rsid w:val="002D0C87"/>
    <w:rsid w:val="002E45D7"/>
    <w:rsid w:val="002F0D95"/>
    <w:rsid w:val="002F491C"/>
    <w:rsid w:val="00335AFA"/>
    <w:rsid w:val="00337801"/>
    <w:rsid w:val="00354BCC"/>
    <w:rsid w:val="003556DB"/>
    <w:rsid w:val="00357460"/>
    <w:rsid w:val="00357FB3"/>
    <w:rsid w:val="00362DF1"/>
    <w:rsid w:val="003706AD"/>
    <w:rsid w:val="00372171"/>
    <w:rsid w:val="00372F2E"/>
    <w:rsid w:val="003818B9"/>
    <w:rsid w:val="00382453"/>
    <w:rsid w:val="003906F9"/>
    <w:rsid w:val="003C06DC"/>
    <w:rsid w:val="003D1073"/>
    <w:rsid w:val="003D4BA8"/>
    <w:rsid w:val="003D4C8D"/>
    <w:rsid w:val="003E1C41"/>
    <w:rsid w:val="0041601A"/>
    <w:rsid w:val="004253A0"/>
    <w:rsid w:val="00437FC4"/>
    <w:rsid w:val="00444B6C"/>
    <w:rsid w:val="004479EE"/>
    <w:rsid w:val="00451254"/>
    <w:rsid w:val="004649F8"/>
    <w:rsid w:val="0047091E"/>
    <w:rsid w:val="004749E3"/>
    <w:rsid w:val="004948DC"/>
    <w:rsid w:val="004A0D6A"/>
    <w:rsid w:val="004A1A66"/>
    <w:rsid w:val="004C3DEC"/>
    <w:rsid w:val="004D0365"/>
    <w:rsid w:val="004D5610"/>
    <w:rsid w:val="004D7F3F"/>
    <w:rsid w:val="004E34C4"/>
    <w:rsid w:val="004E41CB"/>
    <w:rsid w:val="005239F7"/>
    <w:rsid w:val="00541657"/>
    <w:rsid w:val="00546DDD"/>
    <w:rsid w:val="00564E6C"/>
    <w:rsid w:val="00566644"/>
    <w:rsid w:val="00566675"/>
    <w:rsid w:val="00582309"/>
    <w:rsid w:val="00590C17"/>
    <w:rsid w:val="005A7217"/>
    <w:rsid w:val="005B5512"/>
    <w:rsid w:val="005B55FC"/>
    <w:rsid w:val="005C0DCE"/>
    <w:rsid w:val="005C4E40"/>
    <w:rsid w:val="005E7E13"/>
    <w:rsid w:val="005F6182"/>
    <w:rsid w:val="00603C9B"/>
    <w:rsid w:val="00626A1C"/>
    <w:rsid w:val="00636829"/>
    <w:rsid w:val="00643C02"/>
    <w:rsid w:val="00671808"/>
    <w:rsid w:val="0067362B"/>
    <w:rsid w:val="006744E2"/>
    <w:rsid w:val="0067486A"/>
    <w:rsid w:val="0068523E"/>
    <w:rsid w:val="006922A5"/>
    <w:rsid w:val="006B3C25"/>
    <w:rsid w:val="006C29F1"/>
    <w:rsid w:val="006C783F"/>
    <w:rsid w:val="006D5A65"/>
    <w:rsid w:val="006E76EE"/>
    <w:rsid w:val="006F5658"/>
    <w:rsid w:val="006F7A67"/>
    <w:rsid w:val="007044E8"/>
    <w:rsid w:val="007068B3"/>
    <w:rsid w:val="00724143"/>
    <w:rsid w:val="007338C0"/>
    <w:rsid w:val="00735A3D"/>
    <w:rsid w:val="0074288E"/>
    <w:rsid w:val="00742916"/>
    <w:rsid w:val="007C6CE2"/>
    <w:rsid w:val="007D2690"/>
    <w:rsid w:val="007D4005"/>
    <w:rsid w:val="007D713E"/>
    <w:rsid w:val="007D73CE"/>
    <w:rsid w:val="0081326B"/>
    <w:rsid w:val="008134EB"/>
    <w:rsid w:val="00822A00"/>
    <w:rsid w:val="00826368"/>
    <w:rsid w:val="0084052F"/>
    <w:rsid w:val="00844191"/>
    <w:rsid w:val="00845B89"/>
    <w:rsid w:val="00847FAC"/>
    <w:rsid w:val="008568DD"/>
    <w:rsid w:val="00874850"/>
    <w:rsid w:val="00875BA8"/>
    <w:rsid w:val="008851E8"/>
    <w:rsid w:val="00893AFE"/>
    <w:rsid w:val="008A4601"/>
    <w:rsid w:val="008A4E92"/>
    <w:rsid w:val="008C319D"/>
    <w:rsid w:val="008D276C"/>
    <w:rsid w:val="008D2E68"/>
    <w:rsid w:val="008D4BE7"/>
    <w:rsid w:val="008E1547"/>
    <w:rsid w:val="008F17F6"/>
    <w:rsid w:val="00931F2E"/>
    <w:rsid w:val="009335A8"/>
    <w:rsid w:val="0093604A"/>
    <w:rsid w:val="00975B3C"/>
    <w:rsid w:val="009926B8"/>
    <w:rsid w:val="009A792B"/>
    <w:rsid w:val="009E1D3D"/>
    <w:rsid w:val="009F2867"/>
    <w:rsid w:val="009F4B63"/>
    <w:rsid w:val="00A229F0"/>
    <w:rsid w:val="00A22B43"/>
    <w:rsid w:val="00A262CC"/>
    <w:rsid w:val="00A275DB"/>
    <w:rsid w:val="00A43FC5"/>
    <w:rsid w:val="00A61205"/>
    <w:rsid w:val="00A637B0"/>
    <w:rsid w:val="00A65719"/>
    <w:rsid w:val="00A80859"/>
    <w:rsid w:val="00A83D6E"/>
    <w:rsid w:val="00A91A6C"/>
    <w:rsid w:val="00AA0D3C"/>
    <w:rsid w:val="00AB6BE1"/>
    <w:rsid w:val="00AB7FA5"/>
    <w:rsid w:val="00AC4022"/>
    <w:rsid w:val="00AE38E8"/>
    <w:rsid w:val="00AE397E"/>
    <w:rsid w:val="00AE545B"/>
    <w:rsid w:val="00B01E31"/>
    <w:rsid w:val="00B10EFB"/>
    <w:rsid w:val="00B2097B"/>
    <w:rsid w:val="00B240A7"/>
    <w:rsid w:val="00B24160"/>
    <w:rsid w:val="00B24EFD"/>
    <w:rsid w:val="00B71297"/>
    <w:rsid w:val="00B71EF2"/>
    <w:rsid w:val="00B80628"/>
    <w:rsid w:val="00B96F09"/>
    <w:rsid w:val="00BA4056"/>
    <w:rsid w:val="00BB3CCA"/>
    <w:rsid w:val="00BC3779"/>
    <w:rsid w:val="00BC540B"/>
    <w:rsid w:val="00BD6106"/>
    <w:rsid w:val="00BF0FC7"/>
    <w:rsid w:val="00C06352"/>
    <w:rsid w:val="00C22861"/>
    <w:rsid w:val="00C32F9B"/>
    <w:rsid w:val="00C56DDB"/>
    <w:rsid w:val="00C66D8F"/>
    <w:rsid w:val="00C75B65"/>
    <w:rsid w:val="00C862C9"/>
    <w:rsid w:val="00CA52D6"/>
    <w:rsid w:val="00CC209F"/>
    <w:rsid w:val="00CC4125"/>
    <w:rsid w:val="00CC5771"/>
    <w:rsid w:val="00CD45FA"/>
    <w:rsid w:val="00CF14D5"/>
    <w:rsid w:val="00D01053"/>
    <w:rsid w:val="00D01ECA"/>
    <w:rsid w:val="00D02DB8"/>
    <w:rsid w:val="00D13A0F"/>
    <w:rsid w:val="00D26E1F"/>
    <w:rsid w:val="00D271AE"/>
    <w:rsid w:val="00D3301A"/>
    <w:rsid w:val="00D70C81"/>
    <w:rsid w:val="00D932AF"/>
    <w:rsid w:val="00DC29D8"/>
    <w:rsid w:val="00DC3DDF"/>
    <w:rsid w:val="00DD31B5"/>
    <w:rsid w:val="00DF3C1F"/>
    <w:rsid w:val="00E01C16"/>
    <w:rsid w:val="00E03B05"/>
    <w:rsid w:val="00E118FB"/>
    <w:rsid w:val="00E253CA"/>
    <w:rsid w:val="00E26515"/>
    <w:rsid w:val="00E327A2"/>
    <w:rsid w:val="00E37580"/>
    <w:rsid w:val="00E47737"/>
    <w:rsid w:val="00E82131"/>
    <w:rsid w:val="00EA7E47"/>
    <w:rsid w:val="00EB38EF"/>
    <w:rsid w:val="00EC3BF1"/>
    <w:rsid w:val="00EC7B30"/>
    <w:rsid w:val="00ED529E"/>
    <w:rsid w:val="00F047E1"/>
    <w:rsid w:val="00F14068"/>
    <w:rsid w:val="00F279DA"/>
    <w:rsid w:val="00F714F6"/>
    <w:rsid w:val="00F7237E"/>
    <w:rsid w:val="00F8125D"/>
    <w:rsid w:val="00F8564F"/>
    <w:rsid w:val="00F96866"/>
    <w:rsid w:val="00FA3533"/>
    <w:rsid w:val="00FD47D8"/>
    <w:rsid w:val="00FE50FB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2A5"/>
  </w:style>
  <w:style w:type="paragraph" w:styleId="Nagwek1">
    <w:name w:val="heading 1"/>
    <w:basedOn w:val="Normalny"/>
    <w:next w:val="Normalny"/>
    <w:link w:val="Nagwek1Znak"/>
    <w:qFormat/>
    <w:rsid w:val="006922A5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6922A5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6922A5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922A5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922A5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922A5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06352"/>
    <w:pPr>
      <w:keepNext/>
      <w:outlineLvl w:val="6"/>
    </w:pPr>
    <w:rPr>
      <w:rFonts w:ascii="Cambria"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2A5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link w:val="TekstpodstawowyZnak"/>
    <w:rsid w:val="006922A5"/>
    <w:rPr>
      <w:b/>
    </w:rPr>
  </w:style>
  <w:style w:type="paragraph" w:styleId="NormalnyWeb">
    <w:name w:val="Normal (Web)"/>
    <w:basedOn w:val="Normalny"/>
    <w:semiHidden/>
    <w:rsid w:val="006922A5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6922A5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6922A5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6922A5"/>
    <w:pPr>
      <w:jc w:val="center"/>
    </w:pPr>
    <w:rPr>
      <w:b/>
      <w:sz w:val="24"/>
    </w:rPr>
  </w:style>
  <w:style w:type="character" w:customStyle="1" w:styleId="TytuZnak">
    <w:name w:val="Tytuł Znak"/>
    <w:rsid w:val="006922A5"/>
    <w:rPr>
      <w:b/>
      <w:sz w:val="24"/>
    </w:rPr>
  </w:style>
  <w:style w:type="paragraph" w:styleId="Nagwek">
    <w:name w:val="header"/>
    <w:basedOn w:val="Normalny"/>
    <w:semiHidden/>
    <w:unhideWhenUsed/>
    <w:rsid w:val="0069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922A5"/>
  </w:style>
  <w:style w:type="paragraph" w:styleId="Stopka">
    <w:name w:val="footer"/>
    <w:basedOn w:val="Normalny"/>
    <w:semiHidden/>
    <w:unhideWhenUsed/>
    <w:rsid w:val="00692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922A5"/>
  </w:style>
  <w:style w:type="paragraph" w:styleId="Podtytu">
    <w:name w:val="Subtitle"/>
    <w:basedOn w:val="Normalny"/>
    <w:qFormat/>
    <w:rsid w:val="006922A5"/>
    <w:rPr>
      <w:b/>
    </w:rPr>
  </w:style>
  <w:style w:type="paragraph" w:styleId="Akapitzlist">
    <w:name w:val="List Paragraph"/>
    <w:basedOn w:val="Normalny"/>
    <w:uiPriority w:val="99"/>
    <w:qFormat/>
    <w:rsid w:val="006922A5"/>
    <w:pPr>
      <w:ind w:left="720"/>
      <w:contextualSpacing/>
    </w:pPr>
  </w:style>
  <w:style w:type="character" w:styleId="Numerstrony">
    <w:name w:val="page number"/>
    <w:basedOn w:val="Domylnaczcionkaakapitu"/>
    <w:semiHidden/>
    <w:rsid w:val="006922A5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6744E2"/>
    <w:rPr>
      <w:b/>
      <w:snapToGrid w:val="0"/>
      <w:sz w:val="24"/>
    </w:rPr>
  </w:style>
  <w:style w:type="character" w:styleId="Odwoaniedokomentarza">
    <w:name w:val="annotation reference"/>
    <w:uiPriority w:val="99"/>
    <w:semiHidden/>
    <w:unhideWhenUsed/>
    <w:rsid w:val="00DD3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1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1B5"/>
  </w:style>
  <w:style w:type="character" w:customStyle="1" w:styleId="TekstpodstawowyZnak">
    <w:name w:val="Tekst podstawowy Znak"/>
    <w:link w:val="Tekstpodstawowy"/>
    <w:rsid w:val="00135FA2"/>
    <w:rPr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1F162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1F162D"/>
    <w:rPr>
      <w:rFonts w:ascii="Calibri" w:eastAsia="Calibri" w:hAnsi="Calibri"/>
      <w:sz w:val="16"/>
      <w:szCs w:val="16"/>
      <w:lang w:eastAsia="en-US"/>
    </w:rPr>
  </w:style>
  <w:style w:type="character" w:styleId="Hipercze">
    <w:name w:val="Hyperlink"/>
    <w:semiHidden/>
    <w:rsid w:val="001F162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AE397E"/>
  </w:style>
  <w:style w:type="character" w:styleId="Pogrubienie">
    <w:name w:val="Strong"/>
    <w:qFormat/>
    <w:rsid w:val="00AE397E"/>
    <w:rPr>
      <w:b/>
    </w:rPr>
  </w:style>
  <w:style w:type="character" w:customStyle="1" w:styleId="Nagwek7Znak">
    <w:name w:val="Nagłówek 7 Znak"/>
    <w:link w:val="Nagwek7"/>
    <w:rsid w:val="00C06352"/>
    <w:rPr>
      <w:rFonts w:ascii="Cambria" w:hAnsi="Cambria"/>
      <w:sz w:val="24"/>
      <w:szCs w:val="24"/>
    </w:rPr>
  </w:style>
  <w:style w:type="paragraph" w:customStyle="1" w:styleId="StylArial10ptPrzed6ptPo6pt">
    <w:name w:val="Styl Arial 10 pt Przed:  6 pt Po:  6 pt"/>
    <w:basedOn w:val="Normalny"/>
    <w:autoRedefine/>
    <w:rsid w:val="003706AD"/>
    <w:rPr>
      <w:rFonts w:ascii="Arial" w:hAnsi="Arial"/>
    </w:rPr>
  </w:style>
  <w:style w:type="character" w:customStyle="1" w:styleId="shorttext">
    <w:name w:val="short_text"/>
    <w:basedOn w:val="Domylnaczcionkaakapitu"/>
    <w:rsid w:val="00444B6C"/>
  </w:style>
  <w:style w:type="character" w:customStyle="1" w:styleId="hps">
    <w:name w:val="hps"/>
    <w:basedOn w:val="Domylnaczcionkaakapitu"/>
    <w:rsid w:val="00444B6C"/>
  </w:style>
  <w:style w:type="character" w:customStyle="1" w:styleId="hpsatn">
    <w:name w:val="hps atn"/>
    <w:basedOn w:val="Domylnaczcionkaakapitu"/>
    <w:rsid w:val="00AB6BE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6E1F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E0C4-79C7-43A5-8508-ECFCA37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 w Elblągu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11</cp:revision>
  <cp:lastPrinted>2019-06-12T06:37:00Z</cp:lastPrinted>
  <dcterms:created xsi:type="dcterms:W3CDTF">2019-07-01T08:12:00Z</dcterms:created>
  <dcterms:modified xsi:type="dcterms:W3CDTF">2019-09-19T11:23:00Z</dcterms:modified>
</cp:coreProperties>
</file>